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78" w:rsidRDefault="00B51278">
      <w:pPr>
        <w:rPr>
          <w:rFonts w:ascii="Times New Roman" w:hAnsi="Times New Roman"/>
          <w:sz w:val="28"/>
          <w:szCs w:val="28"/>
          <w:lang w:val="ru-RU"/>
        </w:rPr>
      </w:pPr>
      <w:r w:rsidRPr="00EF17A3">
        <w:rPr>
          <w:rFonts w:ascii="Times New Roman" w:hAnsi="Times New Roman"/>
          <w:sz w:val="28"/>
          <w:szCs w:val="28"/>
        </w:rPr>
        <w:t>Інформація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17A3">
        <w:rPr>
          <w:rFonts w:ascii="Times New Roman" w:hAnsi="Times New Roman"/>
          <w:sz w:val="28"/>
          <w:szCs w:val="28"/>
        </w:rPr>
        <w:t xml:space="preserve">про загальну кількість акцій та голосуючих акцій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FB46CA" w:rsidRPr="00B51278" w:rsidRDefault="00B5127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</w:t>
      </w:r>
      <w:r w:rsidRPr="00B51278">
        <w:rPr>
          <w:rFonts w:ascii="Times New Roman" w:eastAsia="Times New Roman" w:hAnsi="Times New Roman"/>
          <w:b/>
          <w:sz w:val="24"/>
          <w:szCs w:val="24"/>
          <w:lang w:eastAsia="ru-RU"/>
        </w:rPr>
        <w:t>АТ «ХІМНАФТОМАШПРОЕКТ»</w:t>
      </w:r>
    </w:p>
    <w:p w:rsidR="00865B52" w:rsidRPr="00F30AAF" w:rsidRDefault="00865B52" w:rsidP="00F30AAF">
      <w:pPr>
        <w:jc w:val="both"/>
        <w:rPr>
          <w:rFonts w:ascii="Times New Roman" w:hAnsi="Times New Roman"/>
          <w:sz w:val="24"/>
          <w:szCs w:val="24"/>
        </w:rPr>
      </w:pPr>
      <w:r w:rsidRPr="00F30AAF">
        <w:rPr>
          <w:rFonts w:ascii="Times New Roman" w:hAnsi="Times New Roman"/>
          <w:sz w:val="24"/>
          <w:szCs w:val="24"/>
        </w:rPr>
        <w:t>На виконання вимог частини 4 статті 35 Закону України «Про акціонерні товариства» розміщуємо на сайті ПрАТ «</w:t>
      </w:r>
      <w:r w:rsidR="00B51278" w:rsidRPr="00B51278">
        <w:rPr>
          <w:rFonts w:ascii="Times New Roman" w:eastAsia="Times New Roman" w:hAnsi="Times New Roman"/>
          <w:b/>
          <w:sz w:val="24"/>
          <w:szCs w:val="24"/>
          <w:lang w:eastAsia="ru-RU"/>
        </w:rPr>
        <w:t>ХІМНАФТОМАШПРОЕКТ</w:t>
      </w:r>
      <w:r w:rsidRPr="00F30AAF">
        <w:rPr>
          <w:rFonts w:ascii="Times New Roman" w:hAnsi="Times New Roman"/>
          <w:sz w:val="24"/>
          <w:szCs w:val="24"/>
        </w:rPr>
        <w:t>» наступн</w:t>
      </w:r>
      <w:r w:rsidR="00E72BFF" w:rsidRPr="00F30AAF">
        <w:rPr>
          <w:rFonts w:ascii="Times New Roman" w:hAnsi="Times New Roman"/>
          <w:sz w:val="24"/>
          <w:szCs w:val="24"/>
        </w:rPr>
        <w:t>у</w:t>
      </w:r>
      <w:r w:rsidRPr="00F30AAF">
        <w:rPr>
          <w:rFonts w:ascii="Times New Roman" w:hAnsi="Times New Roman"/>
          <w:sz w:val="24"/>
          <w:szCs w:val="24"/>
        </w:rPr>
        <w:t xml:space="preserve"> інформаці</w:t>
      </w:r>
      <w:r w:rsidR="00E72BFF" w:rsidRPr="00F30AAF">
        <w:rPr>
          <w:rFonts w:ascii="Times New Roman" w:hAnsi="Times New Roman"/>
          <w:sz w:val="24"/>
          <w:szCs w:val="24"/>
        </w:rPr>
        <w:t>ю</w:t>
      </w:r>
      <w:r w:rsidRPr="00F30AAF">
        <w:rPr>
          <w:rFonts w:ascii="Times New Roman" w:hAnsi="Times New Roman"/>
          <w:sz w:val="24"/>
          <w:szCs w:val="24"/>
        </w:rPr>
        <w:t>:</w:t>
      </w:r>
    </w:p>
    <w:p w:rsidR="005A644E" w:rsidRPr="00B51278" w:rsidRDefault="005A644E" w:rsidP="005A644E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5C1300" w:rsidRPr="005C1300" w:rsidTr="005C1300">
        <w:tc>
          <w:tcPr>
            <w:tcW w:w="4672" w:type="dxa"/>
          </w:tcPr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  <w:r w:rsidRPr="005C1300">
              <w:rPr>
                <w:rFonts w:ascii="Times New Roman" w:hAnsi="Times New Roman"/>
                <w:sz w:val="24"/>
                <w:szCs w:val="24"/>
              </w:rPr>
              <w:t>Повідомлення про проведення річних Загальних зборів</w:t>
            </w:r>
          </w:p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C1300" w:rsidRPr="005C1300" w:rsidRDefault="005C1300" w:rsidP="005C1300">
            <w:pPr>
              <w:rPr>
                <w:rFonts w:ascii="Times New Roman" w:hAnsi="Times New Roman"/>
                <w:sz w:val="24"/>
                <w:szCs w:val="24"/>
              </w:rPr>
            </w:pPr>
            <w:r w:rsidRPr="005C1300">
              <w:rPr>
                <w:rFonts w:ascii="Times New Roman" w:hAnsi="Times New Roman"/>
                <w:sz w:val="24"/>
                <w:szCs w:val="24"/>
              </w:rPr>
              <w:t>Розміщено в окремому файлі – Повідомлення про проведення загальних зборів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1300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954F5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05A5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954F5A">
              <w:rPr>
                <w:rFonts w:ascii="Times New Roman" w:hAnsi="Times New Roman"/>
                <w:sz w:val="24"/>
                <w:szCs w:val="24"/>
              </w:rPr>
              <w:t xml:space="preserve"> квітня 20</w:t>
            </w:r>
            <w:r w:rsidR="00954F5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5555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C130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</w:tc>
      </w:tr>
      <w:tr w:rsidR="005C1300" w:rsidRPr="005C1300" w:rsidTr="005C1300">
        <w:tc>
          <w:tcPr>
            <w:tcW w:w="4672" w:type="dxa"/>
          </w:tcPr>
          <w:p w:rsidR="005C1300" w:rsidRPr="00B51278" w:rsidRDefault="005C1300" w:rsidP="004E1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1278">
              <w:rPr>
                <w:rFonts w:ascii="Times New Roman" w:hAnsi="Times New Roman"/>
                <w:sz w:val="24"/>
                <w:szCs w:val="24"/>
              </w:rPr>
              <w:t>Інформація про загальну кількість акцій та голосуючих акцій станом на</w:t>
            </w:r>
            <w:r w:rsidR="00954F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</w:t>
            </w:r>
            <w:r w:rsidR="00485822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954F5A">
              <w:rPr>
                <w:rFonts w:ascii="Times New Roman" w:hAnsi="Times New Roman"/>
                <w:sz w:val="24"/>
                <w:szCs w:val="24"/>
                <w:lang w:val="ru-RU"/>
              </w:rPr>
              <w:t>.03.202</w:t>
            </w:r>
            <w:r w:rsidR="007B7FA2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B51278">
              <w:rPr>
                <w:rFonts w:ascii="Times New Roman" w:hAnsi="Times New Roman"/>
                <w:sz w:val="24"/>
                <w:szCs w:val="24"/>
                <w:lang w:val="ru-RU"/>
              </w:rPr>
              <w:t>р.-</w:t>
            </w:r>
            <w:r w:rsidRPr="00B51278">
              <w:rPr>
                <w:rFonts w:ascii="Times New Roman" w:hAnsi="Times New Roman"/>
                <w:sz w:val="24"/>
                <w:szCs w:val="24"/>
              </w:rPr>
              <w:t xml:space="preserve"> дату складання переліку осіб, яким надсилається повідомлення про проведення загальних зборів </w:t>
            </w:r>
          </w:p>
          <w:p w:rsidR="005C1300" w:rsidRPr="00B51278" w:rsidRDefault="005C1300" w:rsidP="004E1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C1300" w:rsidRPr="00B51278" w:rsidRDefault="005C1300" w:rsidP="004E1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78">
              <w:rPr>
                <w:rFonts w:ascii="Times New Roman" w:hAnsi="Times New Roman"/>
                <w:sz w:val="24"/>
                <w:szCs w:val="24"/>
              </w:rPr>
              <w:t>Загальна кількість акцій – 200</w:t>
            </w:r>
            <w:r w:rsidRPr="00B51278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51278">
              <w:rPr>
                <w:rFonts w:ascii="Times New Roman" w:hAnsi="Times New Roman"/>
                <w:sz w:val="24"/>
                <w:szCs w:val="24"/>
              </w:rPr>
              <w:t>000 000 штук</w:t>
            </w:r>
          </w:p>
          <w:p w:rsidR="005C1300" w:rsidRPr="00B51278" w:rsidRDefault="005C1300" w:rsidP="004E1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1300" w:rsidRPr="00B51278" w:rsidRDefault="005C1300" w:rsidP="004E1F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1278">
              <w:rPr>
                <w:rFonts w:ascii="Times New Roman" w:hAnsi="Times New Roman"/>
                <w:sz w:val="24"/>
                <w:szCs w:val="24"/>
              </w:rPr>
              <w:t>Кількість голосуючих акцій – 194</w:t>
            </w:r>
            <w:r w:rsidRPr="00B51278">
              <w:rPr>
                <w:rFonts w:ascii="Times New Roman" w:hAnsi="Times New Roman"/>
                <w:sz w:val="24"/>
                <w:szCs w:val="24"/>
                <w:lang w:val="ru-RU"/>
              </w:rPr>
              <w:t> </w:t>
            </w:r>
            <w:r w:rsidRPr="00B51278">
              <w:rPr>
                <w:rFonts w:ascii="Times New Roman" w:hAnsi="Times New Roman"/>
                <w:sz w:val="24"/>
                <w:szCs w:val="24"/>
              </w:rPr>
              <w:t>135 499 штук</w:t>
            </w:r>
          </w:p>
        </w:tc>
      </w:tr>
      <w:tr w:rsidR="005C1300" w:rsidRPr="005C1300" w:rsidTr="005C1300">
        <w:tc>
          <w:tcPr>
            <w:tcW w:w="4672" w:type="dxa"/>
          </w:tcPr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  <w:r w:rsidRPr="005C1300">
              <w:rPr>
                <w:rFonts w:ascii="Times New Roman" w:hAnsi="Times New Roman"/>
                <w:sz w:val="24"/>
                <w:szCs w:val="24"/>
              </w:rPr>
              <w:t>Перелік документів, що має надати акціонер (представник акціонера) для його участі у загальних зборах</w:t>
            </w:r>
          </w:p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  <w:r w:rsidRPr="005C1300">
              <w:rPr>
                <w:rFonts w:ascii="Times New Roman" w:hAnsi="Times New Roman"/>
                <w:sz w:val="24"/>
                <w:szCs w:val="24"/>
              </w:rPr>
              <w:t>Фізична особа надає паспорт, а представник додатково надає довіреність, оформлену у відповідності з законодавством.</w:t>
            </w:r>
          </w:p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  <w:r w:rsidRPr="005C1300">
              <w:rPr>
                <w:rFonts w:ascii="Times New Roman" w:hAnsi="Times New Roman"/>
                <w:sz w:val="24"/>
                <w:szCs w:val="24"/>
              </w:rPr>
              <w:t>Представник юридичної особи керівник надає паспорт, представник за довіреністю – паспорт та належним чином оформлену довіреність.</w:t>
            </w:r>
          </w:p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300" w:rsidRPr="005C1300" w:rsidTr="005C1300">
        <w:tc>
          <w:tcPr>
            <w:tcW w:w="4672" w:type="dxa"/>
          </w:tcPr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  <w:r w:rsidRPr="005C1300">
              <w:rPr>
                <w:rFonts w:ascii="Times New Roman" w:hAnsi="Times New Roman"/>
                <w:sz w:val="24"/>
                <w:szCs w:val="24"/>
              </w:rPr>
              <w:t>Проекти рішень з питань, включених до порядку денного загальних зборів, підготовлені Наглядовою радою</w:t>
            </w:r>
          </w:p>
        </w:tc>
        <w:tc>
          <w:tcPr>
            <w:tcW w:w="4673" w:type="dxa"/>
          </w:tcPr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  <w:r w:rsidRPr="005C1300">
              <w:rPr>
                <w:rFonts w:ascii="Times New Roman" w:hAnsi="Times New Roman"/>
                <w:sz w:val="24"/>
                <w:szCs w:val="24"/>
              </w:rPr>
              <w:t xml:space="preserve">Підготовлені та затверджені Наглядовою радою проекти рішень викладено в </w:t>
            </w:r>
            <w:r>
              <w:rPr>
                <w:rFonts w:ascii="Times New Roman" w:hAnsi="Times New Roman"/>
                <w:sz w:val="24"/>
                <w:szCs w:val="24"/>
              </w:rPr>
              <w:t>Повідомленні</w:t>
            </w:r>
            <w:r w:rsidRPr="005C1300">
              <w:rPr>
                <w:rFonts w:ascii="Times New Roman" w:hAnsi="Times New Roman"/>
                <w:sz w:val="24"/>
                <w:szCs w:val="24"/>
              </w:rPr>
              <w:t xml:space="preserve"> про проведення загальних зборів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4F5A">
              <w:rPr>
                <w:rFonts w:ascii="Times New Roman" w:hAnsi="Times New Roman"/>
                <w:sz w:val="24"/>
                <w:szCs w:val="24"/>
              </w:rPr>
              <w:t>на 2</w:t>
            </w:r>
            <w:r w:rsidR="00555536">
              <w:rPr>
                <w:rFonts w:ascii="Times New Roman" w:hAnsi="Times New Roman"/>
                <w:sz w:val="24"/>
                <w:szCs w:val="24"/>
              </w:rPr>
              <w:t>4</w:t>
            </w:r>
            <w:r w:rsidR="00954F5A">
              <w:rPr>
                <w:rFonts w:ascii="Times New Roman" w:hAnsi="Times New Roman"/>
                <w:sz w:val="24"/>
                <w:szCs w:val="24"/>
              </w:rPr>
              <w:t xml:space="preserve"> квітня 20</w:t>
            </w:r>
            <w:r w:rsidR="00954F5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 w:rsidR="0055553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5C1300"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5C1300" w:rsidRPr="005C1300" w:rsidRDefault="005C1300" w:rsidP="004E1F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B52" w:rsidRDefault="00865B52"/>
    <w:p w:rsidR="005C1300" w:rsidRPr="00462F32" w:rsidRDefault="005C1300" w:rsidP="00462F32">
      <w:pPr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462F32">
        <w:rPr>
          <w:rFonts w:ascii="Times New Roman" w:hAnsi="Times New Roman"/>
          <w:b/>
          <w:sz w:val="24"/>
          <w:szCs w:val="24"/>
        </w:rPr>
        <w:t xml:space="preserve">Генеральний директор            </w:t>
      </w:r>
      <w:r w:rsidR="00462F32" w:rsidRPr="00462F32">
        <w:rPr>
          <w:rFonts w:ascii="Times New Roman" w:hAnsi="Times New Roman"/>
          <w:b/>
          <w:sz w:val="24"/>
          <w:szCs w:val="24"/>
          <w:lang w:val="ru-RU"/>
        </w:rPr>
        <w:tab/>
      </w:r>
      <w:r w:rsidR="00462F32" w:rsidRPr="00462F32">
        <w:rPr>
          <w:rFonts w:ascii="Times New Roman" w:hAnsi="Times New Roman"/>
          <w:b/>
          <w:sz w:val="24"/>
          <w:szCs w:val="24"/>
          <w:lang w:val="ru-RU"/>
        </w:rPr>
        <w:tab/>
      </w:r>
      <w:r w:rsidRPr="00462F32">
        <w:rPr>
          <w:rFonts w:ascii="Times New Roman" w:hAnsi="Times New Roman"/>
          <w:b/>
          <w:sz w:val="24"/>
          <w:szCs w:val="24"/>
        </w:rPr>
        <w:t xml:space="preserve">                       </w:t>
      </w:r>
      <w:proofErr w:type="spellStart"/>
      <w:r w:rsidRPr="00462F32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>Хорошевський</w:t>
      </w:r>
      <w:proofErr w:type="spellEnd"/>
      <w:r w:rsidRPr="00462F32">
        <w:rPr>
          <w:rFonts w:ascii="Times New Roman" w:eastAsia="Times New Roman" w:hAnsi="Times New Roman"/>
          <w:b/>
          <w:sz w:val="24"/>
          <w:szCs w:val="24"/>
          <w:lang w:val="ru-RU" w:eastAsia="uk-UA"/>
        </w:rPr>
        <w:t xml:space="preserve"> А.Ю</w:t>
      </w:r>
      <w:r w:rsidRPr="00462F3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</w:p>
    <w:p w:rsidR="005C1300" w:rsidRPr="00462F32" w:rsidRDefault="005C1300" w:rsidP="00462F32">
      <w:pPr>
        <w:jc w:val="center"/>
        <w:rPr>
          <w:b/>
        </w:rPr>
      </w:pPr>
    </w:p>
    <w:sectPr w:rsidR="005C1300" w:rsidRPr="00462F32" w:rsidSect="0045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4B8D"/>
    <w:multiLevelType w:val="hybridMultilevel"/>
    <w:tmpl w:val="C58C05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865B52"/>
    <w:rsid w:val="00062BBE"/>
    <w:rsid w:val="00105A5E"/>
    <w:rsid w:val="00265C17"/>
    <w:rsid w:val="00411EC4"/>
    <w:rsid w:val="00450F3D"/>
    <w:rsid w:val="00462F32"/>
    <w:rsid w:val="00485822"/>
    <w:rsid w:val="004E1FA3"/>
    <w:rsid w:val="00504913"/>
    <w:rsid w:val="00555536"/>
    <w:rsid w:val="00590A85"/>
    <w:rsid w:val="005A644E"/>
    <w:rsid w:val="005C1300"/>
    <w:rsid w:val="005E0F93"/>
    <w:rsid w:val="007B7FA2"/>
    <w:rsid w:val="00865B52"/>
    <w:rsid w:val="00940AF4"/>
    <w:rsid w:val="00954F5A"/>
    <w:rsid w:val="00B131E0"/>
    <w:rsid w:val="00B51278"/>
    <w:rsid w:val="00DD2A98"/>
    <w:rsid w:val="00E72BFF"/>
    <w:rsid w:val="00F30AAF"/>
    <w:rsid w:val="00FB4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3D"/>
    <w:pPr>
      <w:spacing w:after="160" w:line="259" w:lineRule="auto"/>
    </w:pPr>
    <w:rPr>
      <w:sz w:val="22"/>
      <w:szCs w:val="22"/>
      <w:lang w:val="uk-UA" w:eastAsia="en-US"/>
    </w:rPr>
  </w:style>
  <w:style w:type="paragraph" w:styleId="3">
    <w:name w:val="heading 3"/>
    <w:basedOn w:val="a"/>
    <w:next w:val="a"/>
    <w:link w:val="30"/>
    <w:qFormat/>
    <w:rsid w:val="00265C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52"/>
    <w:pPr>
      <w:ind w:left="720"/>
      <w:contextualSpacing/>
    </w:pPr>
  </w:style>
  <w:style w:type="table" w:styleId="a4">
    <w:name w:val="Table Grid"/>
    <w:basedOn w:val="a1"/>
    <w:uiPriority w:val="39"/>
    <w:rsid w:val="0086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65C17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5304-05F7-4ED3-AFD2-76A5DFF6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EYaremchuk</dc:creator>
  <cp:lastModifiedBy>Пользователь Windows</cp:lastModifiedBy>
  <cp:revision>9</cp:revision>
  <cp:lastPrinted>2021-03-23T09:27:00Z</cp:lastPrinted>
  <dcterms:created xsi:type="dcterms:W3CDTF">2021-03-22T07:34:00Z</dcterms:created>
  <dcterms:modified xsi:type="dcterms:W3CDTF">2025-03-24T09:18:00Z</dcterms:modified>
</cp:coreProperties>
</file>